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u w:val="none"/>
          <w:lang w:val="en-US" w:eastAsia="zh-CN"/>
        </w:rPr>
        <w:t>3</w:t>
      </w:r>
    </w:p>
    <w:tbl>
      <w:tblPr>
        <w:tblStyle w:val="5"/>
        <w:tblpPr w:leftFromText="180" w:rightFromText="180" w:vertAnchor="text" w:tblpXSpec="center" w:tblpY="1"/>
        <w:tblOverlap w:val="never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259"/>
        <w:gridCol w:w="3529"/>
        <w:gridCol w:w="2248"/>
        <w:gridCol w:w="1659"/>
        <w:gridCol w:w="1412"/>
        <w:gridCol w:w="1271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9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0"/>
                <w:szCs w:val="40"/>
                <w:u w:val="none"/>
              </w:rPr>
              <w:t>项目初审单位汇总表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69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u w:val="none"/>
              </w:rPr>
              <w:t>（20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u w:val="none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填报单位名称：（盖章）</w:t>
            </w:r>
          </w:p>
        </w:tc>
        <w:tc>
          <w:tcPr>
            <w:tcW w:w="1143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 xml:space="preserve">                                            金额：万元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序号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项目名称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项目简介（控制在100字以内）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申报企业名称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项目总投资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自筹资金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申请金额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支持方式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1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u w:val="none"/>
              </w:rPr>
              <w:t>合             计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69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u w:val="none"/>
              </w:rPr>
              <w:t>注：1.项目简介主要含项目内容、规模、目前进展、预期经济和社会效益等；</w:t>
            </w:r>
          </w:p>
          <w:p>
            <w:pPr>
              <w:widowControl/>
              <w:spacing w:line="320" w:lineRule="exact"/>
              <w:ind w:left="420" w:left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u w:val="none"/>
              </w:rPr>
              <w:t>2.申报项目按照初审得分高低顺序进行排列，优先者排在最前；</w:t>
            </w:r>
          </w:p>
          <w:p>
            <w:pPr>
              <w:widowControl/>
              <w:spacing w:line="320" w:lineRule="exact"/>
              <w:ind w:left="420" w:left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u w:val="none"/>
              </w:rPr>
              <w:t>3.此汇总表为横版格式，请勿改为竖版，如内容较多可另附表格；</w:t>
            </w:r>
          </w:p>
          <w:p>
            <w:pPr>
              <w:widowControl/>
              <w:spacing w:line="320" w:lineRule="exact"/>
              <w:ind w:left="420" w:leftChars="20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u w:val="none"/>
              </w:rPr>
              <w:t>4.本表由初审推荐单位（各设区市委宣传部盖章、省直有关单位，省属文化企业集团）填报盖章。</w:t>
            </w:r>
            <w:bookmarkStart w:id="0" w:name="_GoBack"/>
            <w:bookmarkEnd w:id="0"/>
          </w:p>
        </w:tc>
      </w:tr>
    </w:tbl>
    <w:p>
      <w:pPr>
        <w:pStyle w:val="7"/>
        <w:ind w:left="0" w:leftChars="0" w:firstLine="0" w:firstLineChars="0"/>
        <w:rPr>
          <w:rFonts w:hint="eastAsia" w:ascii="仿宋_GB2312" w:hAnsi="方正小标宋简体" w:eastAsia="仿宋_GB2312" w:cs="方正小标宋简体"/>
          <w:color w:val="0000FF"/>
          <w:sz w:val="32"/>
          <w:szCs w:val="32"/>
          <w:u w:val="none"/>
        </w:rPr>
      </w:pPr>
    </w:p>
    <w:p/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jYwODc2ZDAyNDFiNzNmZTUxOGRhNmRmYjRjNTkifQ=="/>
  </w:docVars>
  <w:rsids>
    <w:rsidRoot w:val="25895308"/>
    <w:rsid w:val="013C246A"/>
    <w:rsid w:val="25895308"/>
    <w:rsid w:val="322A49DC"/>
    <w:rsid w:val="6982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7">
    <w:name w:val="正文首行缩进 21"/>
    <w:basedOn w:val="2"/>
    <w:qFormat/>
    <w:uiPriority w:val="0"/>
    <w:pPr>
      <w:spacing w:before="100" w:beforeAutospacing="1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半山溪生</dc:creator>
  <cp:lastModifiedBy>半山溪生</cp:lastModifiedBy>
  <dcterms:modified xsi:type="dcterms:W3CDTF">2024-06-04T01:07:10Z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CFC78ACBC9F145D28DC7F1D33E86EFDB_13</vt:lpwstr>
  </property>
</Properties>
</file>